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2E9" w:rsidRDefault="00E322E9" w:rsidP="00E322E9">
      <w:pPr>
        <w:rPr>
          <w:sz w:val="24"/>
          <w:szCs w:val="24"/>
        </w:rPr>
      </w:pPr>
    </w:p>
    <w:p w:rsidR="00E322E9" w:rsidRDefault="00E322E9" w:rsidP="00E322E9">
      <w:pPr>
        <w:rPr>
          <w:sz w:val="24"/>
          <w:szCs w:val="24"/>
        </w:rPr>
      </w:pPr>
      <w:r>
        <w:rPr>
          <w:sz w:val="24"/>
          <w:szCs w:val="24"/>
        </w:rPr>
        <w:t>The American Township Trustees met in regular session with the following members present: Paul Basinger, Ross Harmon, and Lynn Mohler.</w:t>
      </w:r>
    </w:p>
    <w:p w:rsidR="00E322E9" w:rsidRDefault="00E322E9" w:rsidP="00E322E9">
      <w:pPr>
        <w:rPr>
          <w:sz w:val="24"/>
          <w:szCs w:val="24"/>
        </w:rPr>
      </w:pPr>
    </w:p>
    <w:p w:rsidR="00E322E9" w:rsidRDefault="00E322E9" w:rsidP="00E322E9">
      <w:pPr>
        <w:rPr>
          <w:sz w:val="24"/>
          <w:szCs w:val="24"/>
        </w:rPr>
      </w:pPr>
      <w:r>
        <w:rPr>
          <w:sz w:val="24"/>
          <w:szCs w:val="24"/>
        </w:rPr>
        <w:t xml:space="preserve">Motion by Trustee Mohler second by Trustee </w:t>
      </w:r>
      <w:r w:rsidR="007C0B7D">
        <w:rPr>
          <w:sz w:val="24"/>
          <w:szCs w:val="24"/>
        </w:rPr>
        <w:t>Basinger</w:t>
      </w:r>
      <w:r>
        <w:rPr>
          <w:sz w:val="24"/>
          <w:szCs w:val="24"/>
        </w:rPr>
        <w:t xml:space="preserve"> to approve the minutes of the regular meeting of January 27, 2025.  Roll call, all yes.</w:t>
      </w:r>
    </w:p>
    <w:p w:rsidR="00E322E9" w:rsidRDefault="00E322E9" w:rsidP="00E322E9">
      <w:pPr>
        <w:rPr>
          <w:sz w:val="24"/>
          <w:szCs w:val="24"/>
        </w:rPr>
      </w:pPr>
    </w:p>
    <w:p w:rsidR="00E322E9" w:rsidRDefault="00E322E9" w:rsidP="00E322E9">
      <w:pPr>
        <w:rPr>
          <w:sz w:val="24"/>
          <w:szCs w:val="24"/>
        </w:rPr>
      </w:pPr>
      <w:r>
        <w:rPr>
          <w:sz w:val="24"/>
          <w:szCs w:val="24"/>
        </w:rPr>
        <w:t xml:space="preserve">Motion by Trustee </w:t>
      </w:r>
      <w:r w:rsidR="007C0B7D">
        <w:rPr>
          <w:sz w:val="24"/>
          <w:szCs w:val="24"/>
        </w:rPr>
        <w:t>Mohler</w:t>
      </w:r>
      <w:r>
        <w:rPr>
          <w:sz w:val="24"/>
          <w:szCs w:val="24"/>
        </w:rPr>
        <w:t xml:space="preserve"> second by Trustee Basinger to approve the payment of the warrants as presented by the Fiscal Officer.  Roll call, all yes.</w:t>
      </w:r>
    </w:p>
    <w:p w:rsidR="00E322E9" w:rsidRDefault="00E322E9" w:rsidP="00E322E9">
      <w:pPr>
        <w:rPr>
          <w:sz w:val="24"/>
          <w:szCs w:val="24"/>
        </w:rPr>
      </w:pPr>
    </w:p>
    <w:p w:rsidR="007C0B7D" w:rsidRDefault="007C0B7D" w:rsidP="00E322E9">
      <w:pPr>
        <w:rPr>
          <w:sz w:val="24"/>
          <w:szCs w:val="24"/>
        </w:rPr>
      </w:pPr>
      <w:r>
        <w:rPr>
          <w:sz w:val="24"/>
          <w:szCs w:val="24"/>
        </w:rPr>
        <w:t xml:space="preserve">Privilege of the floor was granted to Teresa Coolidge 401 W Robb Ave. who stated a neighbor is aggravating her and </w:t>
      </w:r>
      <w:r w:rsidR="00270767">
        <w:rPr>
          <w:sz w:val="24"/>
          <w:szCs w:val="24"/>
        </w:rPr>
        <w:t>wants to know what to do. Legal Counsel Huffman answered her questions and explained</w:t>
      </w:r>
      <w:r w:rsidR="006A56D0">
        <w:rPr>
          <w:sz w:val="24"/>
          <w:szCs w:val="24"/>
        </w:rPr>
        <w:t xml:space="preserve"> the role the township plays and explained that it seems to be a civil matter. </w:t>
      </w:r>
    </w:p>
    <w:p w:rsidR="007C0B7D" w:rsidRDefault="007C0B7D" w:rsidP="00E322E9">
      <w:pPr>
        <w:rPr>
          <w:sz w:val="24"/>
          <w:szCs w:val="24"/>
        </w:rPr>
      </w:pPr>
    </w:p>
    <w:p w:rsidR="006A56D0" w:rsidRDefault="00E322E9" w:rsidP="00E322E9">
      <w:pPr>
        <w:rPr>
          <w:sz w:val="24"/>
          <w:szCs w:val="24"/>
        </w:rPr>
      </w:pPr>
      <w:r>
        <w:rPr>
          <w:sz w:val="24"/>
          <w:szCs w:val="24"/>
        </w:rPr>
        <w:t xml:space="preserve">The Fiscal Officer presented Cash Reconciliation, Appropriation Status, Revenue Status, and Cash Summary </w:t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Fund reports for the month of January.  </w:t>
      </w:r>
      <w:r w:rsidR="006A56D0">
        <w:rPr>
          <w:sz w:val="24"/>
          <w:szCs w:val="24"/>
        </w:rPr>
        <w:t xml:space="preserve">He would also like to set a payment amount of $550 per year to Andrew </w:t>
      </w:r>
      <w:proofErr w:type="spellStart"/>
      <w:r w:rsidR="006A56D0">
        <w:rPr>
          <w:sz w:val="24"/>
          <w:szCs w:val="24"/>
        </w:rPr>
        <w:t>Follas</w:t>
      </w:r>
      <w:proofErr w:type="spellEnd"/>
      <w:r w:rsidR="006A56D0">
        <w:rPr>
          <w:sz w:val="24"/>
          <w:szCs w:val="24"/>
        </w:rPr>
        <w:t xml:space="preserve"> for running the townships website as our webmaster for 2025.</w:t>
      </w:r>
    </w:p>
    <w:p w:rsidR="006A56D0" w:rsidRDefault="006A56D0" w:rsidP="00E322E9">
      <w:pPr>
        <w:rPr>
          <w:sz w:val="24"/>
          <w:szCs w:val="24"/>
        </w:rPr>
      </w:pPr>
    </w:p>
    <w:p w:rsidR="00E322E9" w:rsidRDefault="00E322E9" w:rsidP="00E322E9">
      <w:pPr>
        <w:rPr>
          <w:sz w:val="24"/>
          <w:szCs w:val="24"/>
        </w:rPr>
      </w:pPr>
      <w:r>
        <w:rPr>
          <w:sz w:val="24"/>
          <w:szCs w:val="24"/>
        </w:rPr>
        <w:t xml:space="preserve">Motion by Trustee </w:t>
      </w:r>
      <w:r w:rsidR="00270767">
        <w:rPr>
          <w:sz w:val="24"/>
          <w:szCs w:val="24"/>
        </w:rPr>
        <w:t xml:space="preserve">Mohler </w:t>
      </w:r>
      <w:r>
        <w:rPr>
          <w:sz w:val="24"/>
          <w:szCs w:val="24"/>
        </w:rPr>
        <w:t xml:space="preserve">second by Trustee Basinger to accept the reports as presented.  Roll call, all yes.  </w:t>
      </w:r>
    </w:p>
    <w:p w:rsidR="00E322E9" w:rsidRDefault="00E322E9" w:rsidP="00E322E9">
      <w:pPr>
        <w:rPr>
          <w:sz w:val="24"/>
          <w:szCs w:val="24"/>
        </w:rPr>
      </w:pPr>
    </w:p>
    <w:p w:rsidR="00270767" w:rsidRDefault="00270767" w:rsidP="00270767">
      <w:pPr>
        <w:rPr>
          <w:sz w:val="24"/>
          <w:szCs w:val="24"/>
        </w:rPr>
      </w:pPr>
      <w:r>
        <w:rPr>
          <w:sz w:val="24"/>
          <w:szCs w:val="24"/>
        </w:rPr>
        <w:t xml:space="preserve">Motion by Trustee Harmon second by Trustee Basinger to pay Andrew </w:t>
      </w:r>
      <w:proofErr w:type="spellStart"/>
      <w:r>
        <w:rPr>
          <w:sz w:val="24"/>
          <w:szCs w:val="24"/>
        </w:rPr>
        <w:t>Follas</w:t>
      </w:r>
      <w:proofErr w:type="spellEnd"/>
      <w:r>
        <w:rPr>
          <w:sz w:val="24"/>
          <w:szCs w:val="24"/>
        </w:rPr>
        <w:t xml:space="preserve"> $550 per year to run the townships website as webmaster. Roll call, all yes. </w:t>
      </w:r>
    </w:p>
    <w:p w:rsidR="00270767" w:rsidRDefault="00270767" w:rsidP="00E322E9">
      <w:pPr>
        <w:rPr>
          <w:sz w:val="24"/>
          <w:szCs w:val="24"/>
        </w:rPr>
      </w:pPr>
    </w:p>
    <w:p w:rsidR="007C0B7D" w:rsidRDefault="007C0B7D" w:rsidP="00E322E9">
      <w:pPr>
        <w:rPr>
          <w:sz w:val="24"/>
          <w:szCs w:val="24"/>
        </w:rPr>
      </w:pPr>
      <w:r w:rsidRPr="007C0B7D">
        <w:rPr>
          <w:sz w:val="24"/>
          <w:szCs w:val="24"/>
        </w:rPr>
        <w:t>Fiscal Officer Overholt reported that the official certificate of estimated resources was approved by the budget commission and we are now ready to pass permanent appropriations for 202</w:t>
      </w:r>
      <w:r w:rsidR="00270767">
        <w:rPr>
          <w:sz w:val="24"/>
          <w:szCs w:val="24"/>
        </w:rPr>
        <w:t>5</w:t>
      </w:r>
      <w:r w:rsidRPr="007C0B7D">
        <w:rPr>
          <w:sz w:val="24"/>
          <w:szCs w:val="24"/>
        </w:rPr>
        <w:t xml:space="preserve"> in the amount of $</w:t>
      </w:r>
      <w:r w:rsidR="00270767">
        <w:rPr>
          <w:sz w:val="24"/>
          <w:szCs w:val="24"/>
        </w:rPr>
        <w:t>10,217,250</w:t>
      </w:r>
      <w:r w:rsidRPr="007C0B7D">
        <w:rPr>
          <w:sz w:val="24"/>
          <w:szCs w:val="24"/>
        </w:rPr>
        <w:t xml:space="preserve">. </w:t>
      </w:r>
      <w:r>
        <w:rPr>
          <w:sz w:val="24"/>
          <w:szCs w:val="24"/>
        </w:rPr>
        <w:t>He also stated that t</w:t>
      </w:r>
      <w:r w:rsidR="006A56D0">
        <w:rPr>
          <w:sz w:val="24"/>
          <w:szCs w:val="24"/>
        </w:rPr>
        <w:t xml:space="preserve">he budget being over $10 million </w:t>
      </w:r>
      <w:r>
        <w:rPr>
          <w:sz w:val="24"/>
          <w:szCs w:val="24"/>
        </w:rPr>
        <w:t xml:space="preserve">will increase the amount of pay for the Trustees beginning in February </w:t>
      </w:r>
      <w:r w:rsidR="00270767">
        <w:rPr>
          <w:sz w:val="24"/>
          <w:szCs w:val="24"/>
        </w:rPr>
        <w:t>and for the Fiscal Officer beginning in April</w:t>
      </w:r>
      <w:r w:rsidR="006A56D0">
        <w:rPr>
          <w:sz w:val="24"/>
          <w:szCs w:val="24"/>
        </w:rPr>
        <w:t xml:space="preserve"> according to pay scale regulations for elected township officials stated by ORC.</w:t>
      </w:r>
    </w:p>
    <w:p w:rsidR="007C0B7D" w:rsidRDefault="007C0B7D" w:rsidP="00E322E9">
      <w:pPr>
        <w:rPr>
          <w:sz w:val="24"/>
          <w:szCs w:val="24"/>
        </w:rPr>
      </w:pPr>
    </w:p>
    <w:p w:rsidR="00E322E9" w:rsidRPr="00AC7FCA" w:rsidRDefault="00270767" w:rsidP="00AC7FCA">
      <w:pPr>
        <w:widowControl/>
        <w:overflowPunct/>
        <w:autoSpaceDE/>
        <w:autoSpaceDN/>
        <w:adjustRightInd/>
        <w:spacing w:after="200" w:line="276" w:lineRule="auto"/>
        <w:rPr>
          <w:rFonts w:eastAsiaTheme="minorHAnsi"/>
          <w:kern w:val="0"/>
          <w:sz w:val="24"/>
          <w:szCs w:val="24"/>
        </w:rPr>
      </w:pPr>
      <w:r w:rsidRPr="00270767">
        <w:rPr>
          <w:rFonts w:eastAsiaTheme="minorHAnsi"/>
          <w:kern w:val="0"/>
          <w:sz w:val="24"/>
          <w:szCs w:val="24"/>
        </w:rPr>
        <w:t>Motion by Trustee Harmon second by Trustee Mohler to approve the permanent appropriations for 202</w:t>
      </w:r>
      <w:r>
        <w:rPr>
          <w:rFonts w:eastAsiaTheme="minorHAnsi"/>
          <w:kern w:val="0"/>
          <w:sz w:val="24"/>
          <w:szCs w:val="24"/>
        </w:rPr>
        <w:t>5</w:t>
      </w:r>
      <w:r w:rsidRPr="00270767">
        <w:rPr>
          <w:rFonts w:eastAsiaTheme="minorHAnsi"/>
          <w:kern w:val="0"/>
          <w:sz w:val="24"/>
          <w:szCs w:val="24"/>
        </w:rPr>
        <w:t xml:space="preserve"> in the amount of $</w:t>
      </w:r>
      <w:r>
        <w:rPr>
          <w:rFonts w:eastAsiaTheme="minorHAnsi"/>
          <w:kern w:val="0"/>
          <w:sz w:val="24"/>
          <w:szCs w:val="24"/>
        </w:rPr>
        <w:t>10,217,250</w:t>
      </w:r>
      <w:r w:rsidRPr="00270767">
        <w:rPr>
          <w:rFonts w:eastAsiaTheme="minorHAnsi"/>
          <w:kern w:val="0"/>
          <w:sz w:val="24"/>
          <w:szCs w:val="24"/>
        </w:rPr>
        <w:t>. Roll call, all yes.</w:t>
      </w:r>
    </w:p>
    <w:p w:rsidR="00AC7FCA" w:rsidRDefault="00E322E9" w:rsidP="00E322E9">
      <w:pPr>
        <w:rPr>
          <w:sz w:val="24"/>
          <w:szCs w:val="24"/>
        </w:rPr>
      </w:pPr>
      <w:r>
        <w:rPr>
          <w:sz w:val="24"/>
          <w:szCs w:val="24"/>
        </w:rPr>
        <w:t>Zoning Inspector Bishop stated the monthly report for January including updates with zoning a</w:t>
      </w:r>
      <w:r w:rsidR="00AC7FCA">
        <w:rPr>
          <w:sz w:val="24"/>
          <w:szCs w:val="24"/>
        </w:rPr>
        <w:t>s well as</w:t>
      </w:r>
      <w:r>
        <w:rPr>
          <w:sz w:val="24"/>
          <w:szCs w:val="24"/>
        </w:rPr>
        <w:t xml:space="preserve"> violations</w:t>
      </w:r>
      <w:r w:rsidR="00AC7FCA">
        <w:rPr>
          <w:sz w:val="24"/>
          <w:szCs w:val="24"/>
        </w:rPr>
        <w:t xml:space="preserve"> he has looked into and working on getting fixed.</w:t>
      </w:r>
      <w:r>
        <w:rPr>
          <w:sz w:val="24"/>
          <w:szCs w:val="24"/>
        </w:rPr>
        <w:t xml:space="preserve"> </w:t>
      </w:r>
      <w:r w:rsidR="00270767">
        <w:rPr>
          <w:sz w:val="24"/>
          <w:szCs w:val="24"/>
        </w:rPr>
        <w:t xml:space="preserve">He </w:t>
      </w:r>
      <w:r w:rsidR="006A56D0">
        <w:rPr>
          <w:sz w:val="24"/>
          <w:szCs w:val="24"/>
        </w:rPr>
        <w:t>also</w:t>
      </w:r>
      <w:r w:rsidR="00270767">
        <w:rPr>
          <w:sz w:val="24"/>
          <w:szCs w:val="24"/>
        </w:rPr>
        <w:t xml:space="preserve"> gave some updates of</w:t>
      </w:r>
      <w:r w:rsidR="00AC7FCA">
        <w:rPr>
          <w:sz w:val="24"/>
          <w:szCs w:val="24"/>
        </w:rPr>
        <w:t xml:space="preserve"> things the board of appeals have been working on along with the zoning commission.</w:t>
      </w:r>
    </w:p>
    <w:p w:rsidR="00AC7FCA" w:rsidRDefault="00AC7FCA" w:rsidP="00E322E9">
      <w:pPr>
        <w:rPr>
          <w:sz w:val="24"/>
          <w:szCs w:val="24"/>
        </w:rPr>
      </w:pPr>
    </w:p>
    <w:p w:rsidR="00E322E9" w:rsidRDefault="00E322E9" w:rsidP="00E322E9">
      <w:pPr>
        <w:rPr>
          <w:sz w:val="24"/>
          <w:szCs w:val="24"/>
        </w:rPr>
      </w:pPr>
      <w:r>
        <w:rPr>
          <w:sz w:val="24"/>
          <w:szCs w:val="24"/>
        </w:rPr>
        <w:t xml:space="preserve">Road Superintendent </w:t>
      </w:r>
      <w:proofErr w:type="spellStart"/>
      <w:r>
        <w:rPr>
          <w:sz w:val="24"/>
          <w:szCs w:val="24"/>
        </w:rPr>
        <w:t>Osting</w:t>
      </w:r>
      <w:proofErr w:type="spellEnd"/>
      <w:r>
        <w:rPr>
          <w:sz w:val="24"/>
          <w:szCs w:val="24"/>
        </w:rPr>
        <w:t xml:space="preserve"> stated updates through Feb. 1</w:t>
      </w:r>
      <w:r w:rsidR="007C0B7D">
        <w:rPr>
          <w:sz w:val="24"/>
          <w:szCs w:val="24"/>
        </w:rPr>
        <w:t>0</w:t>
      </w:r>
      <w:r w:rsidRPr="006A4E5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for the road department. He also </w:t>
      </w:r>
      <w:r w:rsidR="00AC7FCA">
        <w:rPr>
          <w:sz w:val="24"/>
          <w:szCs w:val="24"/>
        </w:rPr>
        <w:t xml:space="preserve">gave updates of ongoing projects within the township and stated that we will have a bill for the Dutch Hollow Ditch Project soon and he will have a hard number after </w:t>
      </w:r>
      <w:r w:rsidR="006A56D0">
        <w:rPr>
          <w:sz w:val="24"/>
          <w:szCs w:val="24"/>
        </w:rPr>
        <w:t xml:space="preserve">their </w:t>
      </w:r>
      <w:r w:rsidR="00AC7FCA">
        <w:rPr>
          <w:sz w:val="24"/>
          <w:szCs w:val="24"/>
        </w:rPr>
        <w:t>meeting on 3/4/25.</w:t>
      </w:r>
    </w:p>
    <w:p w:rsidR="00AC7FCA" w:rsidRDefault="00AC7FCA" w:rsidP="00E322E9">
      <w:pPr>
        <w:rPr>
          <w:sz w:val="24"/>
          <w:szCs w:val="24"/>
        </w:rPr>
      </w:pPr>
      <w:r>
        <w:rPr>
          <w:sz w:val="24"/>
          <w:szCs w:val="24"/>
        </w:rPr>
        <w:t xml:space="preserve">Trustee Harmon also asked about No Parking signs on West St. and Mr. </w:t>
      </w:r>
      <w:proofErr w:type="spellStart"/>
      <w:r>
        <w:rPr>
          <w:sz w:val="24"/>
          <w:szCs w:val="24"/>
        </w:rPr>
        <w:t>Osting</w:t>
      </w:r>
      <w:proofErr w:type="spellEnd"/>
      <w:r>
        <w:rPr>
          <w:sz w:val="24"/>
          <w:szCs w:val="24"/>
        </w:rPr>
        <w:t xml:space="preserve"> is going to look into that matter.</w:t>
      </w:r>
    </w:p>
    <w:p w:rsidR="00E322E9" w:rsidRDefault="00E322E9" w:rsidP="00E322E9">
      <w:pPr>
        <w:rPr>
          <w:sz w:val="24"/>
          <w:szCs w:val="24"/>
        </w:rPr>
      </w:pPr>
    </w:p>
    <w:p w:rsidR="00E322E9" w:rsidRDefault="00E322E9" w:rsidP="00E322E9">
      <w:pPr>
        <w:rPr>
          <w:sz w:val="24"/>
          <w:szCs w:val="24"/>
        </w:rPr>
      </w:pPr>
      <w:r>
        <w:rPr>
          <w:sz w:val="24"/>
          <w:szCs w:val="24"/>
        </w:rPr>
        <w:t xml:space="preserve">Fire Chief </w:t>
      </w:r>
      <w:proofErr w:type="spellStart"/>
      <w:r>
        <w:rPr>
          <w:sz w:val="24"/>
          <w:szCs w:val="24"/>
        </w:rPr>
        <w:t>Hadding</w:t>
      </w:r>
      <w:proofErr w:type="spellEnd"/>
      <w:r>
        <w:rPr>
          <w:sz w:val="24"/>
          <w:szCs w:val="24"/>
        </w:rPr>
        <w:t xml:space="preserve"> stated </w:t>
      </w:r>
      <w:r w:rsidR="00AC7FCA">
        <w:rPr>
          <w:sz w:val="24"/>
          <w:szCs w:val="24"/>
        </w:rPr>
        <w:t xml:space="preserve">Nate Twining passed his paramedic test and will be heading to the fire </w:t>
      </w:r>
      <w:r w:rsidR="00AC7FCA">
        <w:rPr>
          <w:sz w:val="24"/>
          <w:szCs w:val="24"/>
        </w:rPr>
        <w:lastRenderedPageBreak/>
        <w:t>academy hopefully in May. He also gave Legal Counsel Huffman certification of the payments received by Jon Sickles and that it has been paid back to the State</w:t>
      </w:r>
      <w:r w:rsidR="006A56D0">
        <w:rPr>
          <w:sz w:val="24"/>
          <w:szCs w:val="24"/>
        </w:rPr>
        <w:t xml:space="preserve"> from the department.</w:t>
      </w:r>
    </w:p>
    <w:p w:rsidR="00E322E9" w:rsidRDefault="00E322E9" w:rsidP="00E322E9">
      <w:pPr>
        <w:rPr>
          <w:sz w:val="24"/>
          <w:szCs w:val="24"/>
        </w:rPr>
      </w:pPr>
    </w:p>
    <w:p w:rsidR="00E322E9" w:rsidRDefault="00AC7FCA" w:rsidP="00E322E9">
      <w:pPr>
        <w:rPr>
          <w:sz w:val="24"/>
          <w:szCs w:val="24"/>
        </w:rPr>
      </w:pPr>
      <w:r>
        <w:rPr>
          <w:sz w:val="24"/>
          <w:szCs w:val="24"/>
        </w:rPr>
        <w:t>Trustee Mohler sated the</w:t>
      </w:r>
      <w:r w:rsidR="006A56D0">
        <w:rPr>
          <w:sz w:val="24"/>
          <w:szCs w:val="24"/>
        </w:rPr>
        <w:t xml:space="preserve"> Trustees have reviewed and </w:t>
      </w:r>
      <w:r>
        <w:rPr>
          <w:sz w:val="24"/>
          <w:szCs w:val="24"/>
        </w:rPr>
        <w:t xml:space="preserve">went through employee evaluations </w:t>
      </w:r>
      <w:r w:rsidR="006A56D0">
        <w:rPr>
          <w:sz w:val="24"/>
          <w:szCs w:val="24"/>
        </w:rPr>
        <w:t>for 2024 and all went well.</w:t>
      </w:r>
    </w:p>
    <w:p w:rsidR="00E322E9" w:rsidRDefault="00E322E9" w:rsidP="00E322E9">
      <w:pPr>
        <w:rPr>
          <w:sz w:val="24"/>
          <w:szCs w:val="24"/>
        </w:rPr>
      </w:pPr>
    </w:p>
    <w:p w:rsidR="00E322E9" w:rsidRDefault="00E322E9" w:rsidP="00E322E9">
      <w:pPr>
        <w:rPr>
          <w:sz w:val="24"/>
          <w:szCs w:val="24"/>
        </w:rPr>
      </w:pPr>
      <w:r>
        <w:rPr>
          <w:sz w:val="24"/>
          <w:szCs w:val="24"/>
        </w:rPr>
        <w:t xml:space="preserve">Motion by Trustee Mohler second by </w:t>
      </w:r>
      <w:r w:rsidR="0012355E">
        <w:rPr>
          <w:sz w:val="24"/>
          <w:szCs w:val="24"/>
        </w:rPr>
        <w:t>Basinger</w:t>
      </w:r>
      <w:r>
        <w:rPr>
          <w:sz w:val="24"/>
          <w:szCs w:val="24"/>
        </w:rPr>
        <w:t xml:space="preserve"> to adjourn.  Roll call, all yes.</w:t>
      </w:r>
    </w:p>
    <w:p w:rsidR="00E322E9" w:rsidRDefault="00E322E9" w:rsidP="00E322E9">
      <w:pPr>
        <w:rPr>
          <w:sz w:val="24"/>
          <w:szCs w:val="24"/>
        </w:rPr>
      </w:pPr>
    </w:p>
    <w:p w:rsidR="00E322E9" w:rsidRDefault="00E322E9" w:rsidP="00E322E9">
      <w:pPr>
        <w:rPr>
          <w:sz w:val="24"/>
          <w:szCs w:val="24"/>
        </w:rPr>
      </w:pPr>
    </w:p>
    <w:p w:rsidR="00E322E9" w:rsidRDefault="00E322E9" w:rsidP="00E322E9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E322E9" w:rsidRDefault="00E322E9" w:rsidP="00E322E9">
      <w:pPr>
        <w:rPr>
          <w:sz w:val="24"/>
          <w:szCs w:val="24"/>
        </w:rPr>
      </w:pPr>
    </w:p>
    <w:p w:rsidR="00E322E9" w:rsidRDefault="00E322E9" w:rsidP="00E322E9">
      <w:pPr>
        <w:rPr>
          <w:sz w:val="24"/>
          <w:szCs w:val="24"/>
        </w:rPr>
      </w:pPr>
    </w:p>
    <w:p w:rsidR="00E322E9" w:rsidRDefault="00E322E9" w:rsidP="00E322E9">
      <w:r>
        <w:rPr>
          <w:sz w:val="24"/>
          <w:szCs w:val="24"/>
        </w:rPr>
        <w:t xml:space="preserve">Brady Overholt, Fiscal Officer                                 </w:t>
      </w:r>
      <w:r w:rsidR="006A56D0">
        <w:rPr>
          <w:sz w:val="24"/>
          <w:szCs w:val="24"/>
        </w:rPr>
        <w:tab/>
      </w:r>
      <w:r w:rsidR="006A56D0">
        <w:rPr>
          <w:sz w:val="24"/>
          <w:szCs w:val="24"/>
        </w:rPr>
        <w:tab/>
      </w:r>
      <w:r w:rsidR="006A56D0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6A56D0">
        <w:rPr>
          <w:sz w:val="24"/>
          <w:szCs w:val="24"/>
        </w:rPr>
        <w:t>Ross Harmon</w:t>
      </w:r>
      <w:bookmarkStart w:id="0" w:name="_GoBack"/>
      <w:bookmarkEnd w:id="0"/>
      <w:r>
        <w:rPr>
          <w:sz w:val="24"/>
          <w:szCs w:val="24"/>
        </w:rPr>
        <w:t>, Chairman</w:t>
      </w:r>
    </w:p>
    <w:p w:rsidR="00B44CFF" w:rsidRDefault="00B44CFF"/>
    <w:sectPr w:rsidR="00B44C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197" w:rsidRDefault="00DE4197" w:rsidP="00E322E9">
      <w:r>
        <w:separator/>
      </w:r>
    </w:p>
  </w:endnote>
  <w:endnote w:type="continuationSeparator" w:id="0">
    <w:p w:rsidR="00DE4197" w:rsidRDefault="00DE4197" w:rsidP="00E3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197" w:rsidRDefault="00DE4197" w:rsidP="00E322E9">
      <w:r>
        <w:separator/>
      </w:r>
    </w:p>
  </w:footnote>
  <w:footnote w:type="continuationSeparator" w:id="0">
    <w:p w:rsidR="00DE4197" w:rsidRDefault="00DE4197" w:rsidP="00E32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2E9" w:rsidRDefault="00E322E9" w:rsidP="00E322E9">
    <w:pPr>
      <w:tabs>
        <w:tab w:val="center" w:pos="4320"/>
        <w:tab w:val="right" w:pos="8640"/>
      </w:tabs>
      <w:jc w:val="center"/>
      <w:rPr>
        <w:b/>
        <w:bCs/>
        <w:kern w:val="0"/>
        <w:sz w:val="28"/>
        <w:szCs w:val="28"/>
      </w:rPr>
    </w:pPr>
    <w:r>
      <w:rPr>
        <w:b/>
        <w:bCs/>
        <w:kern w:val="0"/>
        <w:sz w:val="28"/>
        <w:szCs w:val="28"/>
      </w:rPr>
      <w:t>American Township Trustees</w:t>
    </w:r>
  </w:p>
  <w:p w:rsidR="00E322E9" w:rsidRDefault="00E322E9" w:rsidP="00E322E9">
    <w:pPr>
      <w:tabs>
        <w:tab w:val="center" w:pos="4320"/>
        <w:tab w:val="right" w:pos="8640"/>
      </w:tabs>
      <w:jc w:val="center"/>
      <w:rPr>
        <w:b/>
        <w:bCs/>
        <w:kern w:val="0"/>
        <w:sz w:val="28"/>
        <w:szCs w:val="28"/>
      </w:rPr>
    </w:pPr>
  </w:p>
  <w:p w:rsidR="00E322E9" w:rsidRDefault="00E322E9" w:rsidP="00E322E9">
    <w:pPr>
      <w:tabs>
        <w:tab w:val="center" w:pos="4320"/>
        <w:tab w:val="right" w:pos="8640"/>
      </w:tabs>
      <w:rPr>
        <w:b/>
        <w:bCs/>
        <w:kern w:val="0"/>
        <w:sz w:val="28"/>
        <w:szCs w:val="28"/>
      </w:rPr>
    </w:pPr>
    <w:r>
      <w:rPr>
        <w:b/>
        <w:bCs/>
        <w:kern w:val="0"/>
        <w:sz w:val="28"/>
        <w:szCs w:val="28"/>
      </w:rPr>
      <w:tab/>
      <w:t>February 10, 2025</w:t>
    </w:r>
  </w:p>
  <w:p w:rsidR="00E322E9" w:rsidRDefault="00E322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E9"/>
    <w:rsid w:val="0012355E"/>
    <w:rsid w:val="00270767"/>
    <w:rsid w:val="004F5557"/>
    <w:rsid w:val="006A56D0"/>
    <w:rsid w:val="007C0B7D"/>
    <w:rsid w:val="00AC7FCA"/>
    <w:rsid w:val="00B44CFF"/>
    <w:rsid w:val="00DE4197"/>
    <w:rsid w:val="00E3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17038"/>
  <w15:chartTrackingRefBased/>
  <w15:docId w15:val="{21DA819A-DD8D-4439-9B80-1C14F1A7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2E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2E9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2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2E9"/>
    <w:rPr>
      <w:rFonts w:ascii="Times New Roman" w:eastAsia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4</cp:revision>
  <dcterms:created xsi:type="dcterms:W3CDTF">2025-02-11T00:06:00Z</dcterms:created>
  <dcterms:modified xsi:type="dcterms:W3CDTF">2025-02-13T15:20:00Z</dcterms:modified>
</cp:coreProperties>
</file>