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CF3" w:rsidRDefault="00BD4CF3" w:rsidP="00BD4CF3">
      <w:pPr>
        <w:rPr>
          <w:sz w:val="24"/>
          <w:szCs w:val="24"/>
        </w:rPr>
      </w:pPr>
    </w:p>
    <w:p w:rsidR="00BD4CF3" w:rsidRDefault="00BD4CF3" w:rsidP="00BD4CF3">
      <w:pPr>
        <w:rPr>
          <w:sz w:val="24"/>
          <w:szCs w:val="24"/>
        </w:rPr>
      </w:pPr>
      <w:r>
        <w:rPr>
          <w:sz w:val="24"/>
          <w:szCs w:val="24"/>
        </w:rPr>
        <w:t>The American Township Trustees met in regular session with the following members present:    Ross Harmon and Lynn Mohler</w:t>
      </w:r>
    </w:p>
    <w:p w:rsidR="00BD4CF3" w:rsidRDefault="00BD4CF3" w:rsidP="00BD4CF3">
      <w:pPr>
        <w:rPr>
          <w:sz w:val="24"/>
          <w:szCs w:val="24"/>
        </w:rPr>
      </w:pPr>
    </w:p>
    <w:p w:rsidR="00BD4CF3" w:rsidRDefault="00BD4CF3" w:rsidP="00BD4CF3">
      <w:pPr>
        <w:rPr>
          <w:sz w:val="24"/>
          <w:szCs w:val="24"/>
        </w:rPr>
      </w:pPr>
      <w:r>
        <w:rPr>
          <w:sz w:val="24"/>
          <w:szCs w:val="24"/>
        </w:rPr>
        <w:t>Motion by Trustee Harmon second by Trustee Mohler to approve the minutes of the regular meeting of June 10, 2024.  Roll call, all yes.</w:t>
      </w:r>
    </w:p>
    <w:p w:rsidR="00BD4CF3" w:rsidRDefault="00BD4CF3" w:rsidP="00BD4CF3">
      <w:pPr>
        <w:rPr>
          <w:sz w:val="24"/>
          <w:szCs w:val="24"/>
        </w:rPr>
      </w:pPr>
    </w:p>
    <w:p w:rsidR="00BD4CF3" w:rsidRDefault="00BD4CF3" w:rsidP="00BD4CF3">
      <w:pPr>
        <w:rPr>
          <w:sz w:val="24"/>
          <w:szCs w:val="24"/>
        </w:rPr>
      </w:pPr>
      <w:r>
        <w:rPr>
          <w:sz w:val="24"/>
          <w:szCs w:val="24"/>
        </w:rPr>
        <w:t>Motion by Trustee Harmon second by Trustee Mohler to approve the warrants as presented by the Fiscal Officer.  Roll call, all yes.</w:t>
      </w:r>
    </w:p>
    <w:p w:rsidR="00BD4CF3" w:rsidRDefault="00BD4CF3" w:rsidP="00BD4CF3">
      <w:pPr>
        <w:rPr>
          <w:sz w:val="24"/>
          <w:szCs w:val="24"/>
        </w:rPr>
      </w:pPr>
    </w:p>
    <w:p w:rsidR="00BD4CF3" w:rsidRDefault="00BD4CF3" w:rsidP="00BD4CF3">
      <w:pPr>
        <w:rPr>
          <w:sz w:val="24"/>
          <w:szCs w:val="24"/>
        </w:rPr>
      </w:pPr>
      <w:r>
        <w:rPr>
          <w:sz w:val="24"/>
          <w:szCs w:val="24"/>
        </w:rPr>
        <w:t>The Fiscal Officer reported on cancelling the first meeting of July and to have a 2024 Projected Budget Hearing at 4pm on July 18</w:t>
      </w:r>
      <w:r w:rsidRPr="00BD4CF3">
        <w:rPr>
          <w:sz w:val="24"/>
          <w:szCs w:val="24"/>
          <w:vertAlign w:val="superscript"/>
        </w:rPr>
        <w:t>th</w:t>
      </w:r>
      <w:r>
        <w:rPr>
          <w:sz w:val="24"/>
          <w:szCs w:val="24"/>
        </w:rPr>
        <w:t>.</w:t>
      </w:r>
    </w:p>
    <w:p w:rsidR="00BD4CF3" w:rsidRDefault="00BD4CF3" w:rsidP="00BD4CF3">
      <w:pPr>
        <w:rPr>
          <w:sz w:val="24"/>
          <w:szCs w:val="24"/>
        </w:rPr>
      </w:pPr>
    </w:p>
    <w:p w:rsidR="00BD4CF3" w:rsidRDefault="00BD4CF3" w:rsidP="00BD4CF3">
      <w:pPr>
        <w:rPr>
          <w:sz w:val="24"/>
          <w:szCs w:val="24"/>
        </w:rPr>
      </w:pPr>
      <w:r>
        <w:rPr>
          <w:sz w:val="24"/>
          <w:szCs w:val="24"/>
        </w:rPr>
        <w:t>Motion by Trustee Harmon second by Trustee Mohler to cancel the first meeting of the month and to have the 2024 Budget Hearing on July 18</w:t>
      </w:r>
      <w:r w:rsidRPr="00BD4CF3">
        <w:rPr>
          <w:sz w:val="24"/>
          <w:szCs w:val="24"/>
          <w:vertAlign w:val="superscript"/>
        </w:rPr>
        <w:t>th</w:t>
      </w:r>
      <w:r>
        <w:rPr>
          <w:sz w:val="24"/>
          <w:szCs w:val="24"/>
        </w:rPr>
        <w:t xml:space="preserve"> at 4pm. Roll call, all yes. </w:t>
      </w:r>
    </w:p>
    <w:p w:rsidR="00BD4CF3" w:rsidRDefault="00BD4CF3" w:rsidP="00BD4CF3">
      <w:pPr>
        <w:rPr>
          <w:sz w:val="24"/>
          <w:szCs w:val="24"/>
        </w:rPr>
      </w:pPr>
    </w:p>
    <w:p w:rsidR="00BD4CF3" w:rsidRDefault="00BD4CF3" w:rsidP="00BD4CF3">
      <w:pPr>
        <w:rPr>
          <w:sz w:val="24"/>
          <w:szCs w:val="24"/>
        </w:rPr>
      </w:pPr>
      <w:r>
        <w:rPr>
          <w:sz w:val="24"/>
          <w:szCs w:val="24"/>
        </w:rPr>
        <w:t xml:space="preserve">Police Chief Haines stated that the transfer of tasers was complete. Also, stated the Laurel Oak fire has been sent to the court house. Finally, he has a resolution made up that he would like the trustees to look at. </w:t>
      </w:r>
    </w:p>
    <w:p w:rsidR="00BD4CF3" w:rsidRDefault="00BD4CF3" w:rsidP="00BD4CF3">
      <w:pPr>
        <w:rPr>
          <w:sz w:val="24"/>
          <w:szCs w:val="24"/>
        </w:rPr>
      </w:pPr>
    </w:p>
    <w:p w:rsidR="00BD4CF3" w:rsidRDefault="00BD4CF3" w:rsidP="00BD4CF3">
      <w:pPr>
        <w:rPr>
          <w:sz w:val="24"/>
          <w:szCs w:val="24"/>
        </w:rPr>
      </w:pPr>
      <w:r>
        <w:rPr>
          <w:sz w:val="24"/>
          <w:szCs w:val="24"/>
        </w:rPr>
        <w:t xml:space="preserve">Fire Chief </w:t>
      </w:r>
      <w:proofErr w:type="spellStart"/>
      <w:r>
        <w:rPr>
          <w:sz w:val="24"/>
          <w:szCs w:val="24"/>
        </w:rPr>
        <w:t>Hadding</w:t>
      </w:r>
      <w:proofErr w:type="spellEnd"/>
      <w:r>
        <w:rPr>
          <w:sz w:val="24"/>
          <w:szCs w:val="24"/>
        </w:rPr>
        <w:t xml:space="preserve"> stated that </w:t>
      </w:r>
      <w:r w:rsidR="00157409">
        <w:rPr>
          <w:sz w:val="24"/>
          <w:szCs w:val="24"/>
        </w:rPr>
        <w:t xml:space="preserve">Nathan Twining has passed his physical and would like to hire him for our last open position. </w:t>
      </w:r>
    </w:p>
    <w:p w:rsidR="00157409" w:rsidRDefault="00157409" w:rsidP="00BD4CF3">
      <w:pPr>
        <w:rPr>
          <w:sz w:val="24"/>
          <w:szCs w:val="24"/>
        </w:rPr>
      </w:pPr>
    </w:p>
    <w:p w:rsidR="00157409" w:rsidRDefault="00157409" w:rsidP="00BD4CF3">
      <w:pPr>
        <w:rPr>
          <w:sz w:val="24"/>
          <w:szCs w:val="24"/>
        </w:rPr>
      </w:pPr>
      <w:r>
        <w:rPr>
          <w:sz w:val="24"/>
          <w:szCs w:val="24"/>
        </w:rPr>
        <w:t>Motion by Trustee Mohler second by Trustee Harmon to hire Nathan Twining</w:t>
      </w:r>
      <w:r w:rsidR="007D20F0">
        <w:rPr>
          <w:sz w:val="24"/>
          <w:szCs w:val="24"/>
        </w:rPr>
        <w:t xml:space="preserve"> to the ATFD</w:t>
      </w:r>
      <w:bookmarkStart w:id="0" w:name="_GoBack"/>
      <w:bookmarkEnd w:id="0"/>
      <w:r>
        <w:rPr>
          <w:sz w:val="24"/>
          <w:szCs w:val="24"/>
        </w:rPr>
        <w:t xml:space="preserve">. Roll call, all yes. </w:t>
      </w:r>
    </w:p>
    <w:p w:rsidR="00157409" w:rsidRDefault="00157409" w:rsidP="00BD4CF3">
      <w:pPr>
        <w:rPr>
          <w:sz w:val="24"/>
          <w:szCs w:val="24"/>
        </w:rPr>
      </w:pPr>
    </w:p>
    <w:p w:rsidR="00157409" w:rsidRDefault="00157409" w:rsidP="00BD4CF3">
      <w:pPr>
        <w:rPr>
          <w:sz w:val="24"/>
          <w:szCs w:val="24"/>
        </w:rPr>
      </w:pPr>
      <w:r>
        <w:rPr>
          <w:sz w:val="24"/>
          <w:szCs w:val="24"/>
        </w:rPr>
        <w:t xml:space="preserve">Trustee Mohler wanted to that all of the department head on how well of a job they are doing along with their guys. </w:t>
      </w:r>
    </w:p>
    <w:p w:rsidR="00157409" w:rsidRDefault="00157409" w:rsidP="00BD4CF3">
      <w:pPr>
        <w:rPr>
          <w:sz w:val="24"/>
          <w:szCs w:val="24"/>
        </w:rPr>
      </w:pPr>
    </w:p>
    <w:p w:rsidR="00157409" w:rsidRDefault="00157409" w:rsidP="00BD4CF3">
      <w:pPr>
        <w:rPr>
          <w:sz w:val="24"/>
          <w:szCs w:val="24"/>
        </w:rPr>
      </w:pPr>
      <w:r>
        <w:rPr>
          <w:sz w:val="24"/>
          <w:szCs w:val="24"/>
        </w:rPr>
        <w:t xml:space="preserve">Trustee Harmon talked with the residence about the developments going on in Perry Township and stated we know nothing more than what is being told to the public. Also, he shared that we received an email from Cindy Leis confirming that the soil testing results are complete. </w:t>
      </w:r>
    </w:p>
    <w:p w:rsidR="00157409" w:rsidRDefault="00157409" w:rsidP="00BD4CF3">
      <w:pPr>
        <w:rPr>
          <w:sz w:val="24"/>
          <w:szCs w:val="24"/>
        </w:rPr>
      </w:pPr>
    </w:p>
    <w:p w:rsidR="00BD4CF3" w:rsidRDefault="00BD4CF3" w:rsidP="00BD4CF3">
      <w:pPr>
        <w:rPr>
          <w:sz w:val="24"/>
          <w:szCs w:val="24"/>
        </w:rPr>
      </w:pPr>
      <w:r>
        <w:rPr>
          <w:sz w:val="24"/>
          <w:szCs w:val="24"/>
        </w:rPr>
        <w:t xml:space="preserve">Motion by Trustee </w:t>
      </w:r>
      <w:r w:rsidR="00157409">
        <w:rPr>
          <w:sz w:val="24"/>
          <w:szCs w:val="24"/>
        </w:rPr>
        <w:t>Harmon</w:t>
      </w:r>
      <w:r>
        <w:rPr>
          <w:sz w:val="24"/>
          <w:szCs w:val="24"/>
        </w:rPr>
        <w:t xml:space="preserve"> second by Trustee </w:t>
      </w:r>
      <w:r w:rsidR="00157409">
        <w:rPr>
          <w:sz w:val="24"/>
          <w:szCs w:val="24"/>
        </w:rPr>
        <w:t>Mohler</w:t>
      </w:r>
      <w:r>
        <w:rPr>
          <w:sz w:val="24"/>
          <w:szCs w:val="24"/>
        </w:rPr>
        <w:t xml:space="preserve"> to adjourn.  Roll call, all yes.</w:t>
      </w:r>
    </w:p>
    <w:p w:rsidR="00BD4CF3" w:rsidRDefault="00BD4CF3" w:rsidP="00BD4CF3">
      <w:pPr>
        <w:rPr>
          <w:sz w:val="24"/>
          <w:szCs w:val="24"/>
        </w:rPr>
      </w:pPr>
    </w:p>
    <w:p w:rsidR="00BD4CF3" w:rsidRDefault="00BD4CF3" w:rsidP="00BD4CF3">
      <w:pPr>
        <w:rPr>
          <w:sz w:val="24"/>
          <w:szCs w:val="24"/>
        </w:rPr>
      </w:pPr>
      <w:r w:rsidRPr="00202D8D">
        <w:rPr>
          <w:sz w:val="24"/>
          <w:szCs w:val="24"/>
        </w:rPr>
        <w:t>Sincerely,</w:t>
      </w:r>
    </w:p>
    <w:p w:rsidR="00BD4CF3" w:rsidRDefault="00BD4CF3" w:rsidP="00BD4CF3">
      <w:pPr>
        <w:rPr>
          <w:sz w:val="24"/>
          <w:szCs w:val="24"/>
        </w:rPr>
      </w:pPr>
    </w:p>
    <w:p w:rsidR="00BD4CF3" w:rsidRDefault="00BD4CF3" w:rsidP="00BD4CF3">
      <w:r>
        <w:rPr>
          <w:sz w:val="24"/>
          <w:szCs w:val="24"/>
        </w:rPr>
        <w:t>Brady Overholt</w:t>
      </w:r>
      <w:r w:rsidRPr="00202D8D">
        <w:rPr>
          <w:sz w:val="24"/>
          <w:szCs w:val="24"/>
        </w:rPr>
        <w:t>, Fiscal Officer</w:t>
      </w:r>
      <w:r>
        <w:rPr>
          <w:sz w:val="24"/>
          <w:szCs w:val="24"/>
        </w:rPr>
        <w:t xml:space="preserve">                                     </w:t>
      </w:r>
      <w:r w:rsidR="00157409">
        <w:rPr>
          <w:sz w:val="24"/>
          <w:szCs w:val="24"/>
        </w:rPr>
        <w:t>Ross Harmon</w:t>
      </w:r>
      <w:r>
        <w:rPr>
          <w:sz w:val="24"/>
          <w:szCs w:val="24"/>
        </w:rPr>
        <w:t>,</w:t>
      </w:r>
      <w:r w:rsidR="00157409">
        <w:rPr>
          <w:sz w:val="24"/>
          <w:szCs w:val="24"/>
        </w:rPr>
        <w:t xml:space="preserve"> Vice</w:t>
      </w:r>
      <w:r>
        <w:rPr>
          <w:sz w:val="24"/>
          <w:szCs w:val="24"/>
        </w:rPr>
        <w:t xml:space="preserve"> Chairman</w:t>
      </w:r>
    </w:p>
    <w:p w:rsidR="00B44CFF" w:rsidRDefault="00B44CFF"/>
    <w:sectPr w:rsidR="00B44CF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B3C" w:rsidRDefault="00321B3C" w:rsidP="00BD4CF3">
      <w:r>
        <w:separator/>
      </w:r>
    </w:p>
  </w:endnote>
  <w:endnote w:type="continuationSeparator" w:id="0">
    <w:p w:rsidR="00321B3C" w:rsidRDefault="00321B3C" w:rsidP="00BD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B3C" w:rsidRDefault="00321B3C" w:rsidP="00BD4CF3">
      <w:r>
        <w:separator/>
      </w:r>
    </w:p>
  </w:footnote>
  <w:footnote w:type="continuationSeparator" w:id="0">
    <w:p w:rsidR="00321B3C" w:rsidRDefault="00321B3C" w:rsidP="00BD4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CF3" w:rsidRDefault="00BD4CF3" w:rsidP="00BD4CF3">
    <w:pPr>
      <w:tabs>
        <w:tab w:val="center" w:pos="4320"/>
        <w:tab w:val="right" w:pos="8640"/>
      </w:tabs>
      <w:jc w:val="center"/>
      <w:rPr>
        <w:b/>
        <w:bCs/>
        <w:kern w:val="0"/>
        <w:sz w:val="28"/>
        <w:szCs w:val="28"/>
      </w:rPr>
    </w:pPr>
    <w:r>
      <w:rPr>
        <w:b/>
        <w:bCs/>
        <w:kern w:val="0"/>
        <w:sz w:val="28"/>
        <w:szCs w:val="28"/>
      </w:rPr>
      <w:t>American Township Trustees</w:t>
    </w:r>
  </w:p>
  <w:p w:rsidR="00BD4CF3" w:rsidRDefault="00BD4CF3" w:rsidP="00BD4CF3">
    <w:pPr>
      <w:tabs>
        <w:tab w:val="center" w:pos="4320"/>
        <w:tab w:val="right" w:pos="8640"/>
      </w:tabs>
      <w:jc w:val="center"/>
      <w:rPr>
        <w:b/>
        <w:bCs/>
        <w:kern w:val="0"/>
        <w:sz w:val="28"/>
        <w:szCs w:val="28"/>
      </w:rPr>
    </w:pPr>
  </w:p>
  <w:p w:rsidR="00BD4CF3" w:rsidRDefault="00BD4CF3" w:rsidP="00BD4CF3">
    <w:pPr>
      <w:tabs>
        <w:tab w:val="center" w:pos="4320"/>
        <w:tab w:val="right" w:pos="8640"/>
      </w:tabs>
      <w:rPr>
        <w:b/>
        <w:bCs/>
        <w:kern w:val="0"/>
        <w:sz w:val="28"/>
        <w:szCs w:val="28"/>
      </w:rPr>
    </w:pPr>
    <w:r>
      <w:rPr>
        <w:b/>
        <w:bCs/>
        <w:kern w:val="0"/>
        <w:sz w:val="28"/>
        <w:szCs w:val="28"/>
      </w:rPr>
      <w:tab/>
      <w:t>June 24, 2024</w:t>
    </w:r>
  </w:p>
  <w:p w:rsidR="00BD4CF3" w:rsidRDefault="00BD4C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F3"/>
    <w:rsid w:val="00157409"/>
    <w:rsid w:val="00321B3C"/>
    <w:rsid w:val="0062359E"/>
    <w:rsid w:val="007D20F0"/>
    <w:rsid w:val="00B44CFF"/>
    <w:rsid w:val="00BD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6E1F"/>
  <w15:chartTrackingRefBased/>
  <w15:docId w15:val="{B234854D-28F8-4CA9-8AD8-2103B80C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CF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CF3"/>
    <w:pPr>
      <w:tabs>
        <w:tab w:val="center" w:pos="4680"/>
        <w:tab w:val="right" w:pos="9360"/>
      </w:tabs>
    </w:pPr>
  </w:style>
  <w:style w:type="character" w:customStyle="1" w:styleId="HeaderChar">
    <w:name w:val="Header Char"/>
    <w:basedOn w:val="DefaultParagraphFont"/>
    <w:link w:val="Header"/>
    <w:uiPriority w:val="99"/>
    <w:rsid w:val="00BD4CF3"/>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BD4CF3"/>
    <w:pPr>
      <w:tabs>
        <w:tab w:val="center" w:pos="4680"/>
        <w:tab w:val="right" w:pos="9360"/>
      </w:tabs>
    </w:pPr>
  </w:style>
  <w:style w:type="character" w:customStyle="1" w:styleId="FooterChar">
    <w:name w:val="Footer Char"/>
    <w:basedOn w:val="DefaultParagraphFont"/>
    <w:link w:val="Footer"/>
    <w:uiPriority w:val="99"/>
    <w:rsid w:val="00BD4CF3"/>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3</cp:revision>
  <dcterms:created xsi:type="dcterms:W3CDTF">2024-07-04T19:46:00Z</dcterms:created>
  <dcterms:modified xsi:type="dcterms:W3CDTF">2024-07-23T20:59:00Z</dcterms:modified>
</cp:coreProperties>
</file>